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E79178" w14:textId="77777777" w:rsidR="00207965" w:rsidRPr="001A0E9D" w:rsidRDefault="00207965" w:rsidP="0020796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9816C7" w14:textId="77777777" w:rsidR="00207965" w:rsidRPr="001A0E9D" w:rsidRDefault="00207965" w:rsidP="0020796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D39D56" w14:textId="77777777" w:rsidR="00792F6F" w:rsidRPr="001A0E9D" w:rsidRDefault="00792F6F" w:rsidP="002079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38184C" w14:textId="77777777" w:rsidR="00792F6F" w:rsidRPr="001A0E9D" w:rsidRDefault="00792F6F" w:rsidP="002079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94B037" w14:textId="77777777" w:rsidR="00792F6F" w:rsidRPr="001A0E9D" w:rsidRDefault="00792F6F" w:rsidP="002079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55A753" w14:textId="77777777" w:rsidR="00792F6F" w:rsidRPr="001A0E9D" w:rsidRDefault="00792F6F" w:rsidP="002079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27F5E9" w14:textId="77777777" w:rsidR="00792F6F" w:rsidRPr="001A0E9D" w:rsidRDefault="00792F6F" w:rsidP="002079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E94DB4" w14:textId="77777777" w:rsidR="00792F6F" w:rsidRPr="001A0E9D" w:rsidRDefault="00792F6F" w:rsidP="002079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55B48E" w14:textId="77777777" w:rsidR="00792F6F" w:rsidRPr="001A0E9D" w:rsidRDefault="00792F6F" w:rsidP="002079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366AB4" w14:textId="77777777" w:rsidR="00792F6F" w:rsidRPr="001A0E9D" w:rsidRDefault="00792F6F" w:rsidP="002079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B14659" w14:textId="37FC6834" w:rsidR="00207965" w:rsidRPr="001A0E9D" w:rsidRDefault="00207965" w:rsidP="002079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0E9D">
        <w:rPr>
          <w:rFonts w:ascii="Times New Roman" w:hAnsi="Times New Roman" w:cs="Times New Roman"/>
          <w:sz w:val="24"/>
          <w:szCs w:val="24"/>
        </w:rPr>
        <w:t>JOB DESCRIPTION</w:t>
      </w:r>
    </w:p>
    <w:p w14:paraId="5D15D2F7" w14:textId="54F64755" w:rsidR="00207965" w:rsidRPr="001A0E9D" w:rsidRDefault="00207965" w:rsidP="002079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0E9D">
        <w:rPr>
          <w:rFonts w:ascii="Times New Roman" w:hAnsi="Times New Roman" w:cs="Times New Roman"/>
          <w:sz w:val="24"/>
          <w:szCs w:val="24"/>
        </w:rPr>
        <w:t>Student</w:t>
      </w:r>
    </w:p>
    <w:p w14:paraId="390B4A07" w14:textId="23C3F605" w:rsidR="00207965" w:rsidRPr="001A0E9D" w:rsidRDefault="00207965" w:rsidP="002079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0E9D">
        <w:rPr>
          <w:rFonts w:ascii="Times New Roman" w:hAnsi="Times New Roman" w:cs="Times New Roman"/>
          <w:sz w:val="24"/>
          <w:szCs w:val="24"/>
        </w:rPr>
        <w:t>Institution</w:t>
      </w:r>
    </w:p>
    <w:p w14:paraId="6BDA7423" w14:textId="6C4DC1D5" w:rsidR="00207965" w:rsidRPr="001A0E9D" w:rsidRDefault="00207965" w:rsidP="002079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0E9D">
        <w:rPr>
          <w:rFonts w:ascii="Times New Roman" w:hAnsi="Times New Roman" w:cs="Times New Roman"/>
          <w:sz w:val="24"/>
          <w:szCs w:val="24"/>
        </w:rPr>
        <w:t>Course</w:t>
      </w:r>
    </w:p>
    <w:p w14:paraId="7E12050E" w14:textId="5A6022E4" w:rsidR="00207965" w:rsidRPr="001A0E9D" w:rsidRDefault="00207965" w:rsidP="002079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0E9D">
        <w:rPr>
          <w:rFonts w:ascii="Times New Roman" w:hAnsi="Times New Roman" w:cs="Times New Roman"/>
          <w:sz w:val="24"/>
          <w:szCs w:val="24"/>
        </w:rPr>
        <w:t>Date</w:t>
      </w:r>
    </w:p>
    <w:p w14:paraId="45816375" w14:textId="77777777" w:rsidR="00207965" w:rsidRPr="001A0E9D" w:rsidRDefault="00207965" w:rsidP="0020796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68AA9C" w14:textId="77777777" w:rsidR="00207965" w:rsidRPr="001A0E9D" w:rsidRDefault="00207965" w:rsidP="0020796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43FDC6" w14:textId="77777777" w:rsidR="00792F6F" w:rsidRPr="001A0E9D" w:rsidRDefault="00792F6F" w:rsidP="0020796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0E9D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D009EAB" w14:textId="44EDCFA6" w:rsidR="00A83D83" w:rsidRPr="001A0E9D" w:rsidRDefault="00A83D83" w:rsidP="0020796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0E9D">
        <w:rPr>
          <w:rFonts w:ascii="Times New Roman" w:hAnsi="Times New Roman" w:cs="Times New Roman"/>
          <w:b/>
          <w:sz w:val="24"/>
          <w:szCs w:val="24"/>
        </w:rPr>
        <w:lastRenderedPageBreak/>
        <w:t>Purpose of the Job</w:t>
      </w:r>
      <w:r w:rsidRPr="001A0E9D">
        <w:rPr>
          <w:rFonts w:ascii="Times New Roman" w:hAnsi="Times New Roman" w:cs="Times New Roman"/>
          <w:sz w:val="24"/>
          <w:szCs w:val="24"/>
        </w:rPr>
        <w:t xml:space="preserve">. The Restaurant </w:t>
      </w:r>
      <w:r w:rsidR="00207965" w:rsidRPr="001A0E9D">
        <w:rPr>
          <w:rFonts w:ascii="Times New Roman" w:hAnsi="Times New Roman" w:cs="Times New Roman"/>
          <w:noProof/>
          <w:sz w:val="24"/>
          <w:szCs w:val="24"/>
        </w:rPr>
        <w:t>M</w:t>
      </w:r>
      <w:r w:rsidRPr="001A0E9D">
        <w:rPr>
          <w:rFonts w:ascii="Times New Roman" w:hAnsi="Times New Roman" w:cs="Times New Roman"/>
          <w:noProof/>
          <w:sz w:val="24"/>
          <w:szCs w:val="24"/>
        </w:rPr>
        <w:t>anager</w:t>
      </w:r>
      <w:r w:rsidRPr="001A0E9D">
        <w:rPr>
          <w:rFonts w:ascii="Times New Roman" w:hAnsi="Times New Roman" w:cs="Times New Roman"/>
          <w:sz w:val="24"/>
          <w:szCs w:val="24"/>
        </w:rPr>
        <w:t xml:space="preserve"> is the most fundamental figure in the business unit. The manager is the one in charge of the entire facility. Despite determi</w:t>
      </w:r>
      <w:r w:rsidR="00207965" w:rsidRPr="001A0E9D">
        <w:rPr>
          <w:rFonts w:ascii="Times New Roman" w:hAnsi="Times New Roman" w:cs="Times New Roman"/>
          <w:sz w:val="24"/>
          <w:szCs w:val="24"/>
        </w:rPr>
        <w:t>ni</w:t>
      </w:r>
      <w:r w:rsidRPr="001A0E9D">
        <w:rPr>
          <w:rFonts w:ascii="Times New Roman" w:hAnsi="Times New Roman" w:cs="Times New Roman"/>
          <w:sz w:val="24"/>
          <w:szCs w:val="24"/>
        </w:rPr>
        <w:t xml:space="preserve">ng the profits and loss </w:t>
      </w:r>
      <w:r w:rsidR="00207965" w:rsidRPr="001A0E9D">
        <w:rPr>
          <w:rFonts w:ascii="Times New Roman" w:hAnsi="Times New Roman" w:cs="Times New Roman"/>
          <w:noProof/>
          <w:sz w:val="24"/>
          <w:szCs w:val="24"/>
        </w:rPr>
        <w:t>of</w:t>
      </w:r>
      <w:r w:rsidRPr="001A0E9D">
        <w:rPr>
          <w:rFonts w:ascii="Times New Roman" w:hAnsi="Times New Roman" w:cs="Times New Roman"/>
          <w:sz w:val="24"/>
          <w:szCs w:val="24"/>
        </w:rPr>
        <w:t xml:space="preserve"> the restaurant, </w:t>
      </w:r>
      <w:r w:rsidR="00207965" w:rsidRPr="001A0E9D">
        <w:rPr>
          <w:rFonts w:ascii="Times New Roman" w:hAnsi="Times New Roman" w:cs="Times New Roman"/>
          <w:sz w:val="24"/>
          <w:szCs w:val="24"/>
        </w:rPr>
        <w:t xml:space="preserve">the </w:t>
      </w:r>
      <w:r w:rsidRPr="001A0E9D">
        <w:rPr>
          <w:rFonts w:ascii="Times New Roman" w:hAnsi="Times New Roman" w:cs="Times New Roman"/>
          <w:noProof/>
          <w:sz w:val="24"/>
          <w:szCs w:val="24"/>
        </w:rPr>
        <w:t>manager</w:t>
      </w:r>
      <w:r w:rsidRPr="001A0E9D">
        <w:rPr>
          <w:rFonts w:ascii="Times New Roman" w:hAnsi="Times New Roman" w:cs="Times New Roman"/>
          <w:sz w:val="24"/>
          <w:szCs w:val="24"/>
        </w:rPr>
        <w:t xml:space="preserve"> also </w:t>
      </w:r>
      <w:r w:rsidR="00207965" w:rsidRPr="001A0E9D">
        <w:rPr>
          <w:rFonts w:ascii="Times New Roman" w:hAnsi="Times New Roman" w:cs="Times New Roman"/>
          <w:sz w:val="24"/>
          <w:szCs w:val="24"/>
        </w:rPr>
        <w:t>ensures</w:t>
      </w:r>
      <w:r w:rsidRPr="001A0E9D">
        <w:rPr>
          <w:rFonts w:ascii="Times New Roman" w:hAnsi="Times New Roman" w:cs="Times New Roman"/>
          <w:sz w:val="24"/>
          <w:szCs w:val="24"/>
        </w:rPr>
        <w:t xml:space="preserve"> the highest standards of services are highly maintained in the organization as well as the company’s standard operating guidelines. The restaurant manager ensures that every </w:t>
      </w:r>
      <w:r w:rsidR="00207965" w:rsidRPr="001A0E9D">
        <w:rPr>
          <w:rFonts w:ascii="Times New Roman" w:hAnsi="Times New Roman" w:cs="Times New Roman"/>
          <w:sz w:val="24"/>
          <w:szCs w:val="24"/>
        </w:rPr>
        <w:t>customer that</w:t>
      </w:r>
      <w:r w:rsidRPr="001A0E9D">
        <w:rPr>
          <w:rFonts w:ascii="Times New Roman" w:hAnsi="Times New Roman" w:cs="Times New Roman"/>
          <w:sz w:val="24"/>
          <w:szCs w:val="24"/>
        </w:rPr>
        <w:t xml:space="preserve"> enters the business unit leaves it </w:t>
      </w:r>
      <w:r w:rsidR="00207965" w:rsidRPr="001A0E9D">
        <w:rPr>
          <w:rFonts w:ascii="Times New Roman" w:hAnsi="Times New Roman" w:cs="Times New Roman"/>
          <w:sz w:val="24"/>
          <w:szCs w:val="24"/>
        </w:rPr>
        <w:t>smiling</w:t>
      </w:r>
      <w:r w:rsidRPr="001A0E9D">
        <w:rPr>
          <w:rFonts w:ascii="Times New Roman" w:hAnsi="Times New Roman" w:cs="Times New Roman"/>
          <w:sz w:val="24"/>
          <w:szCs w:val="24"/>
        </w:rPr>
        <w:t xml:space="preserve">. He or she high morale and a sense of belonging to the </w:t>
      </w:r>
      <w:r w:rsidR="00207965" w:rsidRPr="001A0E9D">
        <w:rPr>
          <w:rFonts w:ascii="Times New Roman" w:hAnsi="Times New Roman" w:cs="Times New Roman"/>
          <w:sz w:val="24"/>
          <w:szCs w:val="24"/>
        </w:rPr>
        <w:t>employees</w:t>
      </w:r>
      <w:r w:rsidRPr="001A0E9D">
        <w:rPr>
          <w:rFonts w:ascii="Times New Roman" w:hAnsi="Times New Roman" w:cs="Times New Roman"/>
          <w:sz w:val="24"/>
          <w:szCs w:val="24"/>
        </w:rPr>
        <w:t xml:space="preserve"> through training, capacity building, and development of skills. He or she maintains high standards of </w:t>
      </w:r>
      <w:r w:rsidR="0043022A" w:rsidRPr="001A0E9D">
        <w:rPr>
          <w:rFonts w:ascii="Times New Roman" w:hAnsi="Times New Roman" w:cs="Times New Roman"/>
          <w:sz w:val="24"/>
          <w:szCs w:val="24"/>
        </w:rPr>
        <w:t xml:space="preserve">ethics, communicates and resolves disputes in an amicable manner. </w:t>
      </w:r>
    </w:p>
    <w:p w14:paraId="10B57856" w14:textId="3C520223" w:rsidR="0043022A" w:rsidRPr="001A0E9D" w:rsidRDefault="0043022A" w:rsidP="0020796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0E9D">
        <w:rPr>
          <w:rFonts w:ascii="Times New Roman" w:hAnsi="Times New Roman" w:cs="Times New Roman"/>
          <w:b/>
          <w:sz w:val="24"/>
          <w:szCs w:val="24"/>
        </w:rPr>
        <w:t>List of duties</w:t>
      </w:r>
    </w:p>
    <w:p w14:paraId="3128C91D" w14:textId="7F2A0EB0" w:rsidR="0043022A" w:rsidRPr="001A0E9D" w:rsidRDefault="0043022A" w:rsidP="0020796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0E9D">
        <w:rPr>
          <w:rFonts w:ascii="Times New Roman" w:hAnsi="Times New Roman" w:cs="Times New Roman"/>
          <w:sz w:val="24"/>
          <w:szCs w:val="24"/>
        </w:rPr>
        <w:t xml:space="preserve">A day to day running of the business unit. </w:t>
      </w:r>
    </w:p>
    <w:p w14:paraId="0B8280C8" w14:textId="4AF78C93" w:rsidR="0043022A" w:rsidRPr="001A0E9D" w:rsidRDefault="0043022A" w:rsidP="0020796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0E9D">
        <w:rPr>
          <w:rFonts w:ascii="Times New Roman" w:hAnsi="Times New Roman" w:cs="Times New Roman"/>
          <w:sz w:val="24"/>
          <w:szCs w:val="24"/>
        </w:rPr>
        <w:t xml:space="preserve">Supervision of procurement, beverages and food production, logistics, service delivery, housekeeping and collections </w:t>
      </w:r>
      <w:r w:rsidR="00207965" w:rsidRPr="001A0E9D">
        <w:rPr>
          <w:rFonts w:ascii="Times New Roman" w:hAnsi="Times New Roman" w:cs="Times New Roman"/>
          <w:sz w:val="24"/>
          <w:szCs w:val="24"/>
        </w:rPr>
        <w:t>functions</w:t>
      </w:r>
      <w:r w:rsidR="001A0E9D" w:rsidRPr="001A0E9D">
        <w:rPr>
          <w:rFonts w:ascii="Times New Roman" w:hAnsi="Times New Roman" w:cs="Times New Roman"/>
          <w:sz w:val="24"/>
          <w:szCs w:val="24"/>
        </w:rPr>
        <w:t>, (</w:t>
      </w:r>
      <w:r w:rsidR="001A0E9D" w:rsidRPr="001A0E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Morgan, </w:t>
      </w:r>
      <w:r w:rsidR="001A0E9D" w:rsidRPr="001A0E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et al, 2018)</w:t>
      </w:r>
      <w:r w:rsidRPr="001A0E9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FFDD6FF" w14:textId="1AC55615" w:rsidR="0043022A" w:rsidRPr="001A0E9D" w:rsidRDefault="0043022A" w:rsidP="0020796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0E9D">
        <w:rPr>
          <w:rFonts w:ascii="Times New Roman" w:hAnsi="Times New Roman" w:cs="Times New Roman"/>
          <w:sz w:val="24"/>
          <w:szCs w:val="24"/>
        </w:rPr>
        <w:t xml:space="preserve">Controls the payroll and Human Resource functions such as recruitment, training, induction and performance monitoring and evaluation. </w:t>
      </w:r>
    </w:p>
    <w:p w14:paraId="1F843455" w14:textId="6940E14F" w:rsidR="0043022A" w:rsidRPr="001A0E9D" w:rsidRDefault="0043022A" w:rsidP="0020796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0E9D">
        <w:rPr>
          <w:rFonts w:ascii="Times New Roman" w:hAnsi="Times New Roman" w:cs="Times New Roman"/>
          <w:sz w:val="24"/>
          <w:szCs w:val="24"/>
        </w:rPr>
        <w:t xml:space="preserve">Ensuring adherence to </w:t>
      </w:r>
      <w:r w:rsidR="00207965" w:rsidRPr="001A0E9D">
        <w:rPr>
          <w:rFonts w:ascii="Times New Roman" w:hAnsi="Times New Roman" w:cs="Times New Roman"/>
          <w:sz w:val="24"/>
          <w:szCs w:val="24"/>
        </w:rPr>
        <w:t xml:space="preserve">the </w:t>
      </w:r>
      <w:r w:rsidRPr="001A0E9D">
        <w:rPr>
          <w:rFonts w:ascii="Times New Roman" w:hAnsi="Times New Roman" w:cs="Times New Roman"/>
          <w:noProof/>
          <w:sz w:val="24"/>
          <w:szCs w:val="24"/>
        </w:rPr>
        <w:t>institution’s</w:t>
      </w:r>
      <w:r w:rsidRPr="001A0E9D">
        <w:rPr>
          <w:rFonts w:ascii="Times New Roman" w:hAnsi="Times New Roman" w:cs="Times New Roman"/>
          <w:sz w:val="24"/>
          <w:szCs w:val="24"/>
        </w:rPr>
        <w:t xml:space="preserve"> set standards. </w:t>
      </w:r>
    </w:p>
    <w:p w14:paraId="6AA7138C" w14:textId="3A432AE0" w:rsidR="0043022A" w:rsidRPr="001A0E9D" w:rsidRDefault="0043022A" w:rsidP="0020796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0E9D">
        <w:rPr>
          <w:rFonts w:ascii="Times New Roman" w:hAnsi="Times New Roman" w:cs="Times New Roman"/>
          <w:sz w:val="24"/>
          <w:szCs w:val="24"/>
        </w:rPr>
        <w:t xml:space="preserve">Management of the counts and finances of the organization by maintaining close supervision on </w:t>
      </w:r>
      <w:r w:rsidR="00207965" w:rsidRPr="001A0E9D">
        <w:rPr>
          <w:rFonts w:ascii="Times New Roman" w:hAnsi="Times New Roman" w:cs="Times New Roman"/>
          <w:sz w:val="24"/>
          <w:szCs w:val="24"/>
        </w:rPr>
        <w:t xml:space="preserve">the </w:t>
      </w:r>
      <w:r w:rsidRPr="001A0E9D">
        <w:rPr>
          <w:rFonts w:ascii="Times New Roman" w:hAnsi="Times New Roman" w:cs="Times New Roman"/>
          <w:noProof/>
          <w:sz w:val="24"/>
          <w:szCs w:val="24"/>
        </w:rPr>
        <w:t>financial</w:t>
      </w:r>
      <w:r w:rsidRPr="001A0E9D">
        <w:rPr>
          <w:rFonts w:ascii="Times New Roman" w:hAnsi="Times New Roman" w:cs="Times New Roman"/>
          <w:sz w:val="24"/>
          <w:szCs w:val="24"/>
        </w:rPr>
        <w:t xml:space="preserve"> performance of the organization. </w:t>
      </w:r>
    </w:p>
    <w:p w14:paraId="2EB93CEB" w14:textId="3F42AD28" w:rsidR="0043022A" w:rsidRPr="001A0E9D" w:rsidRDefault="0043022A" w:rsidP="0020796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0E9D">
        <w:rPr>
          <w:rFonts w:ascii="Times New Roman" w:hAnsi="Times New Roman" w:cs="Times New Roman"/>
          <w:sz w:val="24"/>
          <w:szCs w:val="24"/>
        </w:rPr>
        <w:t xml:space="preserve">Resolving conflicts and disputes within and outside the organization. </w:t>
      </w:r>
    </w:p>
    <w:p w14:paraId="7BF9B856" w14:textId="338174A8" w:rsidR="0043022A" w:rsidRPr="001A0E9D" w:rsidRDefault="0043022A" w:rsidP="00207965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0E9D">
        <w:rPr>
          <w:rFonts w:ascii="Times New Roman" w:hAnsi="Times New Roman" w:cs="Times New Roman"/>
          <w:b/>
          <w:sz w:val="24"/>
          <w:szCs w:val="24"/>
        </w:rPr>
        <w:t>Decision making</w:t>
      </w:r>
    </w:p>
    <w:p w14:paraId="08652E2C" w14:textId="3B66599B" w:rsidR="0043022A" w:rsidRPr="001A0E9D" w:rsidRDefault="0043022A" w:rsidP="00207965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0E9D">
        <w:rPr>
          <w:rFonts w:ascii="Times New Roman" w:hAnsi="Times New Roman" w:cs="Times New Roman"/>
          <w:sz w:val="24"/>
          <w:szCs w:val="24"/>
        </w:rPr>
        <w:t xml:space="preserve">Taking financial decisions within the organization’s capacity. For the higher </w:t>
      </w:r>
      <w:r w:rsidR="004705A0" w:rsidRPr="001A0E9D">
        <w:rPr>
          <w:rFonts w:ascii="Times New Roman" w:hAnsi="Times New Roman" w:cs="Times New Roman"/>
          <w:sz w:val="24"/>
          <w:szCs w:val="24"/>
        </w:rPr>
        <w:t xml:space="preserve">decisions that are beyond the </w:t>
      </w:r>
      <w:r w:rsidR="00207965" w:rsidRPr="001A0E9D">
        <w:rPr>
          <w:rFonts w:ascii="Times New Roman" w:hAnsi="Times New Roman" w:cs="Times New Roman"/>
          <w:sz w:val="24"/>
          <w:szCs w:val="24"/>
        </w:rPr>
        <w:t>organization’s</w:t>
      </w:r>
      <w:r w:rsidR="004705A0" w:rsidRPr="001A0E9D">
        <w:rPr>
          <w:rFonts w:ascii="Times New Roman" w:hAnsi="Times New Roman" w:cs="Times New Roman"/>
          <w:sz w:val="24"/>
          <w:szCs w:val="24"/>
        </w:rPr>
        <w:t xml:space="preserve"> capacity, the restaurant manager should opt for an outside-competent employee. </w:t>
      </w:r>
    </w:p>
    <w:p w14:paraId="41E978F2" w14:textId="094CEBC3" w:rsidR="004705A0" w:rsidRPr="001A0E9D" w:rsidRDefault="004705A0" w:rsidP="00207965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0E9D">
        <w:rPr>
          <w:rFonts w:ascii="Times New Roman" w:hAnsi="Times New Roman" w:cs="Times New Roman"/>
          <w:sz w:val="24"/>
          <w:szCs w:val="24"/>
        </w:rPr>
        <w:lastRenderedPageBreak/>
        <w:t xml:space="preserve">Making hiring, training, firing and promotion decisions for the subordinates. He or she also provides </w:t>
      </w:r>
      <w:r w:rsidR="00207965" w:rsidRPr="001A0E9D">
        <w:rPr>
          <w:rFonts w:ascii="Times New Roman" w:hAnsi="Times New Roman" w:cs="Times New Roman"/>
          <w:sz w:val="24"/>
          <w:szCs w:val="24"/>
        </w:rPr>
        <w:t xml:space="preserve">a </w:t>
      </w:r>
      <w:r w:rsidRPr="001A0E9D">
        <w:rPr>
          <w:rFonts w:ascii="Times New Roman" w:hAnsi="Times New Roman" w:cs="Times New Roman"/>
          <w:noProof/>
          <w:sz w:val="24"/>
          <w:szCs w:val="24"/>
        </w:rPr>
        <w:t>higher</w:t>
      </w:r>
      <w:r w:rsidRPr="001A0E9D">
        <w:rPr>
          <w:rFonts w:ascii="Times New Roman" w:hAnsi="Times New Roman" w:cs="Times New Roman"/>
          <w:sz w:val="24"/>
          <w:szCs w:val="24"/>
        </w:rPr>
        <w:t xml:space="preserve"> level for the members of staff. </w:t>
      </w:r>
    </w:p>
    <w:p w14:paraId="062F631F" w14:textId="09919EEA" w:rsidR="004705A0" w:rsidRPr="001A0E9D" w:rsidRDefault="004705A0" w:rsidP="00207965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0E9D">
        <w:rPr>
          <w:rFonts w:ascii="Times New Roman" w:hAnsi="Times New Roman" w:cs="Times New Roman"/>
          <w:sz w:val="24"/>
          <w:szCs w:val="24"/>
        </w:rPr>
        <w:t xml:space="preserve">Organizing and conduction the employee appraisals as well as </w:t>
      </w:r>
      <w:r w:rsidRPr="001A0E9D">
        <w:rPr>
          <w:rFonts w:ascii="Times New Roman" w:hAnsi="Times New Roman" w:cs="Times New Roman"/>
          <w:noProof/>
          <w:sz w:val="24"/>
          <w:szCs w:val="24"/>
        </w:rPr>
        <w:t>compensation</w:t>
      </w:r>
      <w:r w:rsidR="00207965" w:rsidRPr="001A0E9D">
        <w:rPr>
          <w:rFonts w:ascii="Times New Roman" w:hAnsi="Times New Roman" w:cs="Times New Roman"/>
          <w:noProof/>
          <w:sz w:val="24"/>
          <w:szCs w:val="24"/>
        </w:rPr>
        <w:t>-</w:t>
      </w:r>
      <w:r w:rsidRPr="001A0E9D">
        <w:rPr>
          <w:rFonts w:ascii="Times New Roman" w:hAnsi="Times New Roman" w:cs="Times New Roman"/>
          <w:noProof/>
          <w:sz w:val="24"/>
          <w:szCs w:val="24"/>
        </w:rPr>
        <w:t>related</w:t>
      </w:r>
      <w:r w:rsidRPr="001A0E9D">
        <w:rPr>
          <w:rFonts w:ascii="Times New Roman" w:hAnsi="Times New Roman" w:cs="Times New Roman"/>
          <w:sz w:val="24"/>
          <w:szCs w:val="24"/>
        </w:rPr>
        <w:t xml:space="preserve"> decisions. </w:t>
      </w:r>
    </w:p>
    <w:p w14:paraId="6636552C" w14:textId="6E1C59D3" w:rsidR="004705A0" w:rsidRPr="001A0E9D" w:rsidRDefault="004705A0" w:rsidP="00207965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0E9D">
        <w:rPr>
          <w:rFonts w:ascii="Times New Roman" w:hAnsi="Times New Roman" w:cs="Times New Roman"/>
          <w:b/>
          <w:sz w:val="24"/>
          <w:szCs w:val="24"/>
        </w:rPr>
        <w:t>Relationships</w:t>
      </w:r>
    </w:p>
    <w:p w14:paraId="50AEF80D" w14:textId="140E30BD" w:rsidR="004705A0" w:rsidRPr="001A0E9D" w:rsidRDefault="004705A0" w:rsidP="00207965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0E9D">
        <w:rPr>
          <w:rFonts w:ascii="Times New Roman" w:hAnsi="Times New Roman" w:cs="Times New Roman"/>
          <w:sz w:val="24"/>
          <w:szCs w:val="24"/>
        </w:rPr>
        <w:t xml:space="preserve">He or she </w:t>
      </w:r>
      <w:r w:rsidR="00207965" w:rsidRPr="001A0E9D">
        <w:rPr>
          <w:rFonts w:ascii="Times New Roman" w:hAnsi="Times New Roman" w:cs="Times New Roman"/>
          <w:sz w:val="24"/>
          <w:szCs w:val="24"/>
        </w:rPr>
        <w:t>prepares</w:t>
      </w:r>
      <w:r w:rsidRPr="001A0E9D">
        <w:rPr>
          <w:rFonts w:ascii="Times New Roman" w:hAnsi="Times New Roman" w:cs="Times New Roman"/>
          <w:sz w:val="24"/>
          <w:szCs w:val="24"/>
        </w:rPr>
        <w:t xml:space="preserve"> reports before forwarding them to the vice presidents of operations and finance. </w:t>
      </w:r>
    </w:p>
    <w:p w14:paraId="2534BCA8" w14:textId="2F9B1D8A" w:rsidR="004705A0" w:rsidRPr="001A0E9D" w:rsidRDefault="004705A0" w:rsidP="00207965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0E9D">
        <w:rPr>
          <w:rFonts w:ascii="Times New Roman" w:hAnsi="Times New Roman" w:cs="Times New Roman"/>
          <w:noProof/>
          <w:sz w:val="24"/>
          <w:szCs w:val="24"/>
        </w:rPr>
        <w:t>Report</w:t>
      </w:r>
      <w:r w:rsidR="00207965" w:rsidRPr="001A0E9D">
        <w:rPr>
          <w:rFonts w:ascii="Times New Roman" w:hAnsi="Times New Roman" w:cs="Times New Roman"/>
          <w:noProof/>
          <w:sz w:val="24"/>
          <w:szCs w:val="24"/>
        </w:rPr>
        <w:t>ee</w:t>
      </w:r>
      <w:r w:rsidRPr="001A0E9D">
        <w:rPr>
          <w:rFonts w:ascii="Times New Roman" w:hAnsi="Times New Roman" w:cs="Times New Roman"/>
          <w:noProof/>
          <w:sz w:val="24"/>
          <w:szCs w:val="24"/>
        </w:rPr>
        <w:t>s</w:t>
      </w:r>
      <w:r w:rsidRPr="001A0E9D">
        <w:rPr>
          <w:rFonts w:ascii="Times New Roman" w:hAnsi="Times New Roman" w:cs="Times New Roman"/>
          <w:sz w:val="24"/>
          <w:szCs w:val="24"/>
        </w:rPr>
        <w:t xml:space="preserve">- housekeeping </w:t>
      </w:r>
      <w:r w:rsidR="00207965" w:rsidRPr="001A0E9D">
        <w:rPr>
          <w:rFonts w:ascii="Times New Roman" w:hAnsi="Times New Roman" w:cs="Times New Roman"/>
          <w:sz w:val="24"/>
          <w:szCs w:val="24"/>
        </w:rPr>
        <w:t>staffs, Front</w:t>
      </w:r>
      <w:r w:rsidRPr="001A0E9D">
        <w:rPr>
          <w:rFonts w:ascii="Times New Roman" w:hAnsi="Times New Roman" w:cs="Times New Roman"/>
          <w:sz w:val="24"/>
          <w:szCs w:val="24"/>
        </w:rPr>
        <w:t xml:space="preserve"> office staffs, customer relation staff</w:t>
      </w:r>
      <w:r w:rsidR="00207965" w:rsidRPr="001A0E9D">
        <w:rPr>
          <w:rFonts w:ascii="Times New Roman" w:hAnsi="Times New Roman" w:cs="Times New Roman"/>
          <w:sz w:val="24"/>
          <w:szCs w:val="24"/>
        </w:rPr>
        <w:t>,</w:t>
      </w:r>
      <w:r w:rsidRPr="001A0E9D">
        <w:rPr>
          <w:rFonts w:ascii="Times New Roman" w:hAnsi="Times New Roman" w:cs="Times New Roman"/>
          <w:sz w:val="24"/>
          <w:szCs w:val="24"/>
        </w:rPr>
        <w:t xml:space="preserve"> </w:t>
      </w:r>
      <w:r w:rsidRPr="001A0E9D">
        <w:rPr>
          <w:rFonts w:ascii="Times New Roman" w:hAnsi="Times New Roman" w:cs="Times New Roman"/>
          <w:noProof/>
          <w:sz w:val="24"/>
          <w:szCs w:val="24"/>
        </w:rPr>
        <w:t>and</w:t>
      </w:r>
      <w:r w:rsidRPr="001A0E9D">
        <w:rPr>
          <w:rFonts w:ascii="Times New Roman" w:hAnsi="Times New Roman" w:cs="Times New Roman"/>
          <w:sz w:val="24"/>
          <w:szCs w:val="24"/>
        </w:rPr>
        <w:t xml:space="preserve"> marketing executives.</w:t>
      </w:r>
    </w:p>
    <w:p w14:paraId="3A6EA572" w14:textId="4C34B4F2" w:rsidR="004705A0" w:rsidRPr="001A0E9D" w:rsidRDefault="004705A0" w:rsidP="00207965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A0E9D">
        <w:rPr>
          <w:rFonts w:ascii="Times New Roman" w:hAnsi="Times New Roman" w:cs="Times New Roman"/>
          <w:b/>
          <w:sz w:val="24"/>
          <w:szCs w:val="24"/>
        </w:rPr>
        <w:t>Essential qualification-</w:t>
      </w:r>
      <w:r w:rsidRPr="001A0E9D">
        <w:rPr>
          <w:rFonts w:ascii="Times New Roman" w:hAnsi="Times New Roman" w:cs="Times New Roman"/>
          <w:sz w:val="24"/>
          <w:szCs w:val="24"/>
        </w:rPr>
        <w:t xml:space="preserve"> have a master’s degree in hospitality related courses from </w:t>
      </w:r>
      <w:r w:rsidR="00207965" w:rsidRPr="001A0E9D">
        <w:rPr>
          <w:rFonts w:ascii="Times New Roman" w:hAnsi="Times New Roman" w:cs="Times New Roman"/>
          <w:sz w:val="24"/>
          <w:szCs w:val="24"/>
        </w:rPr>
        <w:t xml:space="preserve">a </w:t>
      </w:r>
      <w:r w:rsidRPr="001A0E9D">
        <w:rPr>
          <w:rFonts w:ascii="Times New Roman" w:hAnsi="Times New Roman" w:cs="Times New Roman"/>
          <w:noProof/>
          <w:sz w:val="24"/>
          <w:szCs w:val="24"/>
        </w:rPr>
        <w:t>highly</w:t>
      </w:r>
      <w:r w:rsidRPr="001A0E9D">
        <w:rPr>
          <w:rFonts w:ascii="Times New Roman" w:hAnsi="Times New Roman" w:cs="Times New Roman"/>
          <w:sz w:val="24"/>
          <w:szCs w:val="24"/>
        </w:rPr>
        <w:t xml:space="preserve"> recognized institution. Moreover, an experience of more than five years in Hotel, Resorts or related facility is important. The applicant must be calm, trustworthy, composed and </w:t>
      </w:r>
      <w:r w:rsidR="00207965" w:rsidRPr="001A0E9D">
        <w:rPr>
          <w:rFonts w:ascii="Times New Roman" w:hAnsi="Times New Roman" w:cs="Times New Roman"/>
          <w:sz w:val="24"/>
          <w:szCs w:val="24"/>
        </w:rPr>
        <w:t xml:space="preserve">vigilant. He/she must be able to work under </w:t>
      </w:r>
      <w:r w:rsidR="00207965" w:rsidRPr="001A0E9D">
        <w:rPr>
          <w:rFonts w:ascii="Times New Roman" w:hAnsi="Times New Roman" w:cs="Times New Roman"/>
          <w:noProof/>
          <w:sz w:val="24"/>
          <w:szCs w:val="24"/>
        </w:rPr>
        <w:t>high-pressure</w:t>
      </w:r>
      <w:r w:rsidR="00207965" w:rsidRPr="001A0E9D">
        <w:rPr>
          <w:rFonts w:ascii="Times New Roman" w:hAnsi="Times New Roman" w:cs="Times New Roman"/>
          <w:sz w:val="24"/>
          <w:szCs w:val="24"/>
        </w:rPr>
        <w:t xml:space="preserve"> conditions. Lastly, he must be a </w:t>
      </w:r>
      <w:r w:rsidR="00207965" w:rsidRPr="001A0E9D">
        <w:rPr>
          <w:rFonts w:ascii="Times New Roman" w:hAnsi="Times New Roman" w:cs="Times New Roman"/>
          <w:noProof/>
          <w:sz w:val="24"/>
          <w:szCs w:val="24"/>
        </w:rPr>
        <w:t>good</w:t>
      </w:r>
      <w:r w:rsidR="00207965" w:rsidRPr="001A0E9D">
        <w:rPr>
          <w:rFonts w:ascii="Times New Roman" w:hAnsi="Times New Roman" w:cs="Times New Roman"/>
          <w:sz w:val="24"/>
          <w:szCs w:val="24"/>
        </w:rPr>
        <w:t xml:space="preserve"> communicator, problem solver and negotiator. </w:t>
      </w:r>
    </w:p>
    <w:p w14:paraId="79139C5A" w14:textId="77777777" w:rsidR="001A0E9D" w:rsidRPr="001A0E9D" w:rsidRDefault="001A0E9D" w:rsidP="001A0E9D">
      <w:pPr>
        <w:spacing w:line="48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1A0E9D">
        <w:rPr>
          <w:rFonts w:ascii="Times New Roman" w:hAnsi="Times New Roman" w:cs="Times New Roman"/>
          <w:sz w:val="24"/>
          <w:szCs w:val="24"/>
        </w:rPr>
        <w:br w:type="page"/>
      </w:r>
    </w:p>
    <w:p w14:paraId="1D0E8461" w14:textId="6A5FD24C" w:rsidR="001A0E9D" w:rsidRPr="001A0E9D" w:rsidRDefault="001A0E9D" w:rsidP="001A0E9D">
      <w:pPr>
        <w:spacing w:line="48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1A0E9D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7ABB0333" w14:textId="21773C92" w:rsidR="001A0E9D" w:rsidRPr="001A0E9D" w:rsidRDefault="001A0E9D" w:rsidP="001A0E9D">
      <w:pPr>
        <w:spacing w:line="480" w:lineRule="auto"/>
        <w:ind w:left="1080" w:hanging="720"/>
        <w:rPr>
          <w:rFonts w:ascii="Times New Roman" w:hAnsi="Times New Roman" w:cs="Times New Roman"/>
          <w:sz w:val="24"/>
          <w:szCs w:val="24"/>
        </w:rPr>
      </w:pPr>
      <w:r w:rsidRPr="001A0E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Morgan, T. D., Bande-Ali, A., Evans, C. P. Q., Fortuna, J. L., Ollison, B. J., Patterson, K. A., &amp; Spreter, S. S. (2018). </w:t>
      </w:r>
      <w:r w:rsidRPr="001A0E9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U.S. Patent No. 9,870,555</w:t>
      </w:r>
      <w:r w:rsidRPr="001A0E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Washington, DC: U.S. Patent and Trademark Offic</w:t>
      </w:r>
      <w:bookmarkStart w:id="0" w:name="_GoBack"/>
      <w:bookmarkEnd w:id="0"/>
      <w:r w:rsidRPr="001A0E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e.</w:t>
      </w:r>
    </w:p>
    <w:sectPr w:rsidR="001A0E9D" w:rsidRPr="001A0E9D" w:rsidSect="002079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B2881E" w14:textId="77777777" w:rsidR="004C4515" w:rsidRDefault="004C4515" w:rsidP="00207965">
      <w:pPr>
        <w:spacing w:after="0" w:line="240" w:lineRule="auto"/>
      </w:pPr>
      <w:r>
        <w:separator/>
      </w:r>
    </w:p>
  </w:endnote>
  <w:endnote w:type="continuationSeparator" w:id="0">
    <w:p w14:paraId="01AA46DA" w14:textId="77777777" w:rsidR="004C4515" w:rsidRDefault="004C4515" w:rsidP="00207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B693B" w14:textId="77777777" w:rsidR="00207965" w:rsidRDefault="002079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309300" w14:textId="77777777" w:rsidR="00207965" w:rsidRDefault="0020796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9B74FE" w14:textId="77777777" w:rsidR="00207965" w:rsidRDefault="002079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82E914" w14:textId="77777777" w:rsidR="004C4515" w:rsidRDefault="004C4515" w:rsidP="00207965">
      <w:pPr>
        <w:spacing w:after="0" w:line="240" w:lineRule="auto"/>
      </w:pPr>
      <w:r>
        <w:separator/>
      </w:r>
    </w:p>
  </w:footnote>
  <w:footnote w:type="continuationSeparator" w:id="0">
    <w:p w14:paraId="7AED4B7F" w14:textId="77777777" w:rsidR="004C4515" w:rsidRDefault="004C4515" w:rsidP="002079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7D9F8F" w14:textId="77777777" w:rsidR="00207965" w:rsidRDefault="002079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98397746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7E3E87F" w14:textId="12D914BF" w:rsidR="00207965" w:rsidRPr="00207965" w:rsidRDefault="00207965" w:rsidP="00207965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207965">
          <w:rPr>
            <w:rFonts w:ascii="Times New Roman" w:hAnsi="Times New Roman" w:cs="Times New Roman"/>
            <w:sz w:val="24"/>
            <w:szCs w:val="24"/>
          </w:rPr>
          <w:t>JOB DESCRIPTION</w:t>
        </w:r>
        <w:r w:rsidRPr="00207965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</w:t>
        </w:r>
        <w:r w:rsidRPr="0020796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0796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0796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0796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0796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DB7DE5B" w14:textId="77777777" w:rsidR="00207965" w:rsidRPr="00207965" w:rsidRDefault="0020796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1A9EE9" w14:textId="57C38DA1" w:rsidR="00207965" w:rsidRPr="00207965" w:rsidRDefault="00207965" w:rsidP="00207965">
    <w:pPr>
      <w:spacing w:line="480" w:lineRule="auto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207965">
      <w:rPr>
        <w:rFonts w:ascii="Times New Roman" w:hAnsi="Times New Roman" w:cs="Times New Roman"/>
        <w:b/>
        <w:sz w:val="24"/>
        <w:szCs w:val="24"/>
      </w:rPr>
      <w:t>JOB DESCRIPTION</w:t>
    </w:r>
    <w:r>
      <w:rPr>
        <w:rFonts w:ascii="Times New Roman" w:hAnsi="Times New Roman" w:cs="Times New Roman"/>
        <w:b/>
        <w:sz w:val="24"/>
        <w:szCs w:val="24"/>
      </w:rPr>
      <w:t xml:space="preserve">                                                                                        </w:t>
    </w:r>
    <w:r w:rsidR="00792F6F">
      <w:rPr>
        <w:rFonts w:ascii="Times New Roman" w:hAnsi="Times New Roman" w:cs="Times New Roman"/>
        <w:b/>
        <w:sz w:val="24"/>
        <w:szCs w:val="24"/>
      </w:rPr>
      <w:t xml:space="preserve">    </w:t>
    </w:r>
    <w:r>
      <w:rPr>
        <w:rFonts w:ascii="Times New Roman" w:hAnsi="Times New Roman" w:cs="Times New Roman"/>
        <w:b/>
        <w:sz w:val="24"/>
        <w:szCs w:val="24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8C3203"/>
    <w:multiLevelType w:val="hybridMultilevel"/>
    <w:tmpl w:val="B50C2E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1C28CD"/>
    <w:multiLevelType w:val="hybridMultilevel"/>
    <w:tmpl w:val="A1FA8A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782898"/>
    <w:multiLevelType w:val="hybridMultilevel"/>
    <w:tmpl w:val="757EFD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LcwMja1tDQxNzUwsTRU0lEKTi0uzszPAykwrAUA+WAotywAAAA="/>
  </w:docVars>
  <w:rsids>
    <w:rsidRoot w:val="00A83D83"/>
    <w:rsid w:val="001A0E9D"/>
    <w:rsid w:val="00207965"/>
    <w:rsid w:val="003B1CD0"/>
    <w:rsid w:val="0043022A"/>
    <w:rsid w:val="004705A0"/>
    <w:rsid w:val="004C4515"/>
    <w:rsid w:val="00792F6F"/>
    <w:rsid w:val="00A83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B8FC5"/>
  <w15:chartTrackingRefBased/>
  <w15:docId w15:val="{C157AD83-B096-4F8F-96DB-C3039C87D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022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079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7965"/>
  </w:style>
  <w:style w:type="paragraph" w:styleId="Footer">
    <w:name w:val="footer"/>
    <w:basedOn w:val="Normal"/>
    <w:link w:val="FooterChar"/>
    <w:uiPriority w:val="99"/>
    <w:unhideWhenUsed/>
    <w:rsid w:val="002079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79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8</cp:revision>
  <dcterms:created xsi:type="dcterms:W3CDTF">2018-11-27T19:46:00Z</dcterms:created>
  <dcterms:modified xsi:type="dcterms:W3CDTF">2018-11-27T20:31:00Z</dcterms:modified>
</cp:coreProperties>
</file>